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7DB2" w:rsidRPr="006F3C45" w:rsidRDefault="00750058" w:rsidP="008C0103">
      <w:pPr>
        <w:spacing w:after="0" w:line="300" w:lineRule="atLeast"/>
        <w:rPr>
          <w:sz w:val="20"/>
          <w:szCs w:val="20"/>
        </w:rPr>
      </w:pPr>
      <w:bookmarkStart w:id="0" w:name="_GoBack"/>
      <w:bookmarkEnd w:id="0"/>
      <w:r w:rsidRPr="006F3C45">
        <w:rPr>
          <w:sz w:val="20"/>
          <w:szCs w:val="20"/>
        </w:rPr>
        <w:t>Name des Betriebs</w:t>
      </w:r>
    </w:p>
    <w:p w:rsidR="00750058" w:rsidRPr="006F3C45" w:rsidRDefault="00750058" w:rsidP="008C0103">
      <w:pPr>
        <w:spacing w:after="0" w:line="300" w:lineRule="atLeast"/>
        <w:rPr>
          <w:sz w:val="20"/>
          <w:szCs w:val="20"/>
        </w:rPr>
      </w:pPr>
      <w:r w:rsidRPr="006F3C45">
        <w:rPr>
          <w:sz w:val="20"/>
          <w:szCs w:val="20"/>
        </w:rPr>
        <w:t>Anschrift des Betriebs</w:t>
      </w:r>
    </w:p>
    <w:p w:rsidR="00750058" w:rsidRPr="006F3C45" w:rsidRDefault="00750058" w:rsidP="008C0103">
      <w:pPr>
        <w:spacing w:after="0" w:line="300" w:lineRule="atLeast"/>
        <w:rPr>
          <w:sz w:val="20"/>
          <w:szCs w:val="20"/>
        </w:rPr>
      </w:pPr>
      <w:r w:rsidRPr="006F3C45">
        <w:rPr>
          <w:sz w:val="20"/>
          <w:szCs w:val="20"/>
        </w:rPr>
        <w:t>Kontaktdaten des Betriebs (</w:t>
      </w:r>
      <w:r w:rsidR="00C25E9D" w:rsidRPr="006F3C45">
        <w:rPr>
          <w:sz w:val="20"/>
          <w:szCs w:val="20"/>
        </w:rPr>
        <w:t xml:space="preserve">Ansprechpartner, </w:t>
      </w:r>
      <w:r w:rsidRPr="006F3C45">
        <w:rPr>
          <w:sz w:val="20"/>
          <w:szCs w:val="20"/>
        </w:rPr>
        <w:t>Telefon, Mailadresse)</w:t>
      </w:r>
    </w:p>
    <w:p w:rsidR="00750058" w:rsidRPr="006F3C45" w:rsidRDefault="00750058" w:rsidP="008C0103">
      <w:pPr>
        <w:spacing w:after="0" w:line="300" w:lineRule="atLeast"/>
        <w:rPr>
          <w:sz w:val="20"/>
          <w:szCs w:val="20"/>
        </w:rPr>
      </w:pPr>
      <w:r w:rsidRPr="006F3C45">
        <w:rPr>
          <w:sz w:val="20"/>
          <w:szCs w:val="20"/>
        </w:rPr>
        <w:t>Betriebsnummer des Betriebs</w:t>
      </w:r>
    </w:p>
    <w:p w:rsidR="00750058" w:rsidRPr="006F3C45" w:rsidRDefault="00750058" w:rsidP="008C0103">
      <w:pPr>
        <w:spacing w:after="0" w:line="300" w:lineRule="atLeast"/>
        <w:rPr>
          <w:sz w:val="20"/>
          <w:szCs w:val="20"/>
        </w:rPr>
      </w:pPr>
    </w:p>
    <w:p w:rsidR="008C0103" w:rsidRPr="006F3C45" w:rsidRDefault="008C0103" w:rsidP="008C0103">
      <w:pPr>
        <w:spacing w:after="0" w:line="300" w:lineRule="atLeast"/>
        <w:rPr>
          <w:sz w:val="20"/>
          <w:szCs w:val="20"/>
        </w:rPr>
      </w:pPr>
    </w:p>
    <w:p w:rsidR="00750058" w:rsidRPr="006F3C45" w:rsidRDefault="00750058" w:rsidP="008C0103">
      <w:pPr>
        <w:spacing w:after="0" w:line="300" w:lineRule="atLeast"/>
        <w:rPr>
          <w:sz w:val="20"/>
          <w:szCs w:val="20"/>
        </w:rPr>
      </w:pPr>
      <w:r w:rsidRPr="006F3C45">
        <w:rPr>
          <w:sz w:val="20"/>
          <w:szCs w:val="20"/>
        </w:rPr>
        <w:t>Anschrift der Krankenkasse / Einzugsstelle</w:t>
      </w:r>
    </w:p>
    <w:p w:rsidR="00750058" w:rsidRPr="006F3C45" w:rsidRDefault="00750058" w:rsidP="008C0103">
      <w:pPr>
        <w:spacing w:after="0" w:line="300" w:lineRule="atLeast"/>
        <w:rPr>
          <w:sz w:val="20"/>
          <w:szCs w:val="20"/>
        </w:rPr>
      </w:pPr>
      <w:r w:rsidRPr="006F3C45">
        <w:rPr>
          <w:sz w:val="20"/>
          <w:szCs w:val="20"/>
        </w:rPr>
        <w:t>…</w:t>
      </w:r>
    </w:p>
    <w:p w:rsidR="00750058" w:rsidRPr="006F3C45" w:rsidRDefault="00750058" w:rsidP="008C0103">
      <w:pPr>
        <w:spacing w:after="0" w:line="300" w:lineRule="atLeast"/>
        <w:rPr>
          <w:sz w:val="20"/>
          <w:szCs w:val="20"/>
        </w:rPr>
      </w:pPr>
      <w:r w:rsidRPr="006F3C45">
        <w:rPr>
          <w:sz w:val="20"/>
          <w:szCs w:val="20"/>
        </w:rPr>
        <w:t>…</w:t>
      </w:r>
    </w:p>
    <w:p w:rsidR="008C0103" w:rsidRPr="006F3C45" w:rsidRDefault="008C0103" w:rsidP="008C0103">
      <w:pPr>
        <w:spacing w:after="0" w:line="300" w:lineRule="atLeast"/>
        <w:rPr>
          <w:b/>
          <w:sz w:val="20"/>
          <w:szCs w:val="20"/>
        </w:rPr>
      </w:pPr>
    </w:p>
    <w:p w:rsidR="00750058" w:rsidRPr="006F3C45" w:rsidRDefault="00750058" w:rsidP="008C0103">
      <w:pPr>
        <w:spacing w:after="0" w:line="300" w:lineRule="atLeast"/>
        <w:rPr>
          <w:b/>
          <w:sz w:val="20"/>
          <w:szCs w:val="20"/>
        </w:rPr>
      </w:pPr>
      <w:r w:rsidRPr="006F3C45">
        <w:rPr>
          <w:b/>
          <w:sz w:val="20"/>
          <w:szCs w:val="20"/>
        </w:rPr>
        <w:t>Antrag auf Stundung der Gesamtsozialversicherungsbeiträge</w:t>
      </w:r>
    </w:p>
    <w:p w:rsidR="00750058" w:rsidRPr="006F3C45" w:rsidRDefault="00750058" w:rsidP="008C0103">
      <w:pPr>
        <w:spacing w:after="0" w:line="300" w:lineRule="atLeast"/>
        <w:rPr>
          <w:sz w:val="20"/>
          <w:szCs w:val="20"/>
        </w:rPr>
      </w:pPr>
    </w:p>
    <w:p w:rsidR="008C0103" w:rsidRPr="006F3C45" w:rsidRDefault="008C0103" w:rsidP="008C0103">
      <w:pPr>
        <w:spacing w:after="0" w:line="300" w:lineRule="atLeast"/>
        <w:rPr>
          <w:sz w:val="20"/>
          <w:szCs w:val="20"/>
        </w:rPr>
      </w:pPr>
    </w:p>
    <w:p w:rsidR="00750058" w:rsidRPr="006F3C45" w:rsidRDefault="00750058" w:rsidP="008C0103">
      <w:pPr>
        <w:spacing w:after="0" w:line="300" w:lineRule="atLeast"/>
        <w:rPr>
          <w:sz w:val="20"/>
          <w:szCs w:val="20"/>
        </w:rPr>
      </w:pPr>
      <w:r w:rsidRPr="006F3C45">
        <w:rPr>
          <w:sz w:val="20"/>
          <w:szCs w:val="20"/>
        </w:rPr>
        <w:t>Sehr geehrte Damen und Herren,</w:t>
      </w:r>
    </w:p>
    <w:p w:rsidR="00750058" w:rsidRPr="006F3C45" w:rsidRDefault="00750058" w:rsidP="008C0103">
      <w:pPr>
        <w:spacing w:after="0" w:line="300" w:lineRule="atLeast"/>
        <w:rPr>
          <w:sz w:val="20"/>
          <w:szCs w:val="20"/>
        </w:rPr>
      </w:pPr>
    </w:p>
    <w:p w:rsidR="008C0103" w:rsidRPr="006F3C45" w:rsidRDefault="00750058" w:rsidP="008C0103">
      <w:pPr>
        <w:spacing w:after="0" w:line="300" w:lineRule="atLeast"/>
        <w:rPr>
          <w:sz w:val="20"/>
          <w:szCs w:val="20"/>
        </w:rPr>
      </w:pPr>
      <w:r w:rsidRPr="006F3C45">
        <w:rPr>
          <w:sz w:val="20"/>
          <w:szCs w:val="20"/>
        </w:rPr>
        <w:t>vor dem Hintergrund der aktuellen Pandemie-Situation in Deutschland ist unser Unternehmen angesichts deutlicher Umsatz</w:t>
      </w:r>
      <w:r w:rsidR="008E101D" w:rsidRPr="006F3C45">
        <w:rPr>
          <w:sz w:val="20"/>
          <w:szCs w:val="20"/>
        </w:rPr>
        <w:t>- und Gewinn</w:t>
      </w:r>
      <w:r w:rsidRPr="006F3C45">
        <w:rPr>
          <w:sz w:val="20"/>
          <w:szCs w:val="20"/>
        </w:rPr>
        <w:t>einbrüche in erhebliche Liquiditätsschwierigkeiten geraten. In der Folge sind wir aktuell nicht in der Lage, unseren Beitragszahlun</w:t>
      </w:r>
      <w:r w:rsidR="008C0103" w:rsidRPr="006F3C45">
        <w:rPr>
          <w:sz w:val="20"/>
          <w:szCs w:val="20"/>
        </w:rPr>
        <w:t>gsverpflichtungen nachzukommen.</w:t>
      </w:r>
    </w:p>
    <w:p w:rsidR="008C0103" w:rsidRPr="006F3C45" w:rsidRDefault="008C0103" w:rsidP="008C0103">
      <w:pPr>
        <w:spacing w:after="0" w:line="300" w:lineRule="atLeast"/>
        <w:rPr>
          <w:sz w:val="20"/>
          <w:szCs w:val="20"/>
        </w:rPr>
      </w:pPr>
    </w:p>
    <w:p w:rsidR="00C25E9D" w:rsidRPr="006F3C45" w:rsidRDefault="00750058" w:rsidP="008C0103">
      <w:pPr>
        <w:spacing w:after="0" w:line="300" w:lineRule="atLeast"/>
        <w:rPr>
          <w:sz w:val="20"/>
          <w:szCs w:val="20"/>
        </w:rPr>
      </w:pPr>
      <w:r w:rsidRPr="006F3C45">
        <w:rPr>
          <w:sz w:val="20"/>
          <w:szCs w:val="20"/>
        </w:rPr>
        <w:t xml:space="preserve">Wir beantragen daher, die Gesamtsozialversicherungsbeiträge für </w:t>
      </w:r>
      <w:r w:rsidR="00891587" w:rsidRPr="006F3C45">
        <w:rPr>
          <w:sz w:val="20"/>
          <w:szCs w:val="20"/>
        </w:rPr>
        <w:t>den Monat</w:t>
      </w:r>
      <w:r w:rsidR="00FA75D5">
        <w:rPr>
          <w:sz w:val="20"/>
          <w:szCs w:val="20"/>
        </w:rPr>
        <w:t xml:space="preserve"> Mai 2020 zu stunden.</w:t>
      </w:r>
    </w:p>
    <w:p w:rsidR="00FA75D5" w:rsidRDefault="00FA75D5" w:rsidP="008C0103">
      <w:pPr>
        <w:spacing w:after="0" w:line="300" w:lineRule="atLeast"/>
        <w:rPr>
          <w:sz w:val="20"/>
          <w:szCs w:val="20"/>
        </w:rPr>
      </w:pPr>
    </w:p>
    <w:p w:rsidR="008C0103" w:rsidRPr="006F3C45" w:rsidRDefault="00137E45" w:rsidP="008C0103">
      <w:pPr>
        <w:spacing w:after="0" w:line="300" w:lineRule="atLeast"/>
        <w:rPr>
          <w:sz w:val="20"/>
          <w:szCs w:val="20"/>
        </w:rPr>
      </w:pPr>
      <w:r>
        <w:rPr>
          <w:sz w:val="20"/>
          <w:szCs w:val="20"/>
        </w:rPr>
        <w:t xml:space="preserve">Soweit die Beiträge für die Monate März und April 2020 bereits gestundet waren, beantragen wir die Fortsetzung der Stundung dieser Beiträge. </w:t>
      </w:r>
      <w:r w:rsidR="008C0103" w:rsidRPr="006F3C45">
        <w:rPr>
          <w:sz w:val="20"/>
          <w:szCs w:val="20"/>
        </w:rPr>
        <w:t xml:space="preserve">Die seitens des Bundes </w:t>
      </w:r>
      <w:r w:rsidR="006E5E44" w:rsidRPr="006F3C45">
        <w:rPr>
          <w:sz w:val="20"/>
          <w:szCs w:val="20"/>
        </w:rPr>
        <w:t xml:space="preserve">und der einzelnen Bundesländer </w:t>
      </w:r>
      <w:r w:rsidR="008C0103" w:rsidRPr="006F3C45">
        <w:rPr>
          <w:sz w:val="20"/>
          <w:szCs w:val="20"/>
        </w:rPr>
        <w:t>zur Verfügung gestellten Unterstützungs- und Hilfsmaßnahmen in Form von Fördermitteln und ergänzenden Krediten haben wir vorrangig in Anspruch genommen bzw. bereits beantragt. Im Einzelnen sind dies:</w:t>
      </w:r>
    </w:p>
    <w:p w:rsidR="008C0103" w:rsidRPr="006F3C45" w:rsidRDefault="008C0103" w:rsidP="008C0103">
      <w:pPr>
        <w:spacing w:after="0" w:line="300" w:lineRule="atLeast"/>
        <w:rPr>
          <w:sz w:val="20"/>
          <w:szCs w:val="20"/>
        </w:rPr>
      </w:pPr>
    </w:p>
    <w:p w:rsidR="004947E2" w:rsidRPr="006F3C45" w:rsidRDefault="004947E2" w:rsidP="004947E2">
      <w:pPr>
        <w:pStyle w:val="Listenabsatz"/>
        <w:numPr>
          <w:ilvl w:val="0"/>
          <w:numId w:val="2"/>
        </w:numPr>
        <w:spacing w:after="0" w:line="300" w:lineRule="atLeast"/>
        <w:ind w:left="378"/>
        <w:rPr>
          <w:sz w:val="20"/>
          <w:szCs w:val="20"/>
        </w:rPr>
      </w:pPr>
      <w:r w:rsidRPr="006F3C45">
        <w:rPr>
          <w:sz w:val="20"/>
          <w:szCs w:val="20"/>
        </w:rPr>
        <w:t>Leistungen des Wirtschaftsstabilisierungsfonds</w:t>
      </w:r>
    </w:p>
    <w:p w:rsidR="004947E2" w:rsidRPr="006F3C45" w:rsidRDefault="004947E2" w:rsidP="004947E2">
      <w:pPr>
        <w:pStyle w:val="Listenabsatz"/>
        <w:numPr>
          <w:ilvl w:val="0"/>
          <w:numId w:val="2"/>
        </w:numPr>
        <w:spacing w:after="0" w:line="300" w:lineRule="atLeast"/>
        <w:ind w:left="378"/>
        <w:rPr>
          <w:sz w:val="20"/>
          <w:szCs w:val="20"/>
        </w:rPr>
      </w:pPr>
      <w:r w:rsidRPr="006F3C45">
        <w:rPr>
          <w:sz w:val="20"/>
          <w:szCs w:val="20"/>
        </w:rPr>
        <w:t>Leistungen des KfW-Sonderprogramms 2020</w:t>
      </w:r>
    </w:p>
    <w:p w:rsidR="004947E2" w:rsidRPr="006F3C45" w:rsidRDefault="004947E2" w:rsidP="004947E2">
      <w:pPr>
        <w:pStyle w:val="Listenabsatz"/>
        <w:numPr>
          <w:ilvl w:val="0"/>
          <w:numId w:val="2"/>
        </w:numPr>
        <w:spacing w:after="0" w:line="300" w:lineRule="atLeast"/>
        <w:ind w:left="378"/>
        <w:rPr>
          <w:sz w:val="20"/>
          <w:szCs w:val="20"/>
        </w:rPr>
      </w:pPr>
      <w:r w:rsidRPr="006F3C45">
        <w:rPr>
          <w:sz w:val="20"/>
          <w:szCs w:val="20"/>
        </w:rPr>
        <w:t>KfW-Schnellkredit</w:t>
      </w:r>
    </w:p>
    <w:p w:rsidR="0059602F" w:rsidRPr="006F3C45" w:rsidRDefault="0059602F" w:rsidP="004947E2">
      <w:pPr>
        <w:pStyle w:val="Listenabsatz"/>
        <w:numPr>
          <w:ilvl w:val="0"/>
          <w:numId w:val="2"/>
        </w:numPr>
        <w:spacing w:after="0" w:line="300" w:lineRule="atLeast"/>
        <w:ind w:left="378"/>
        <w:rPr>
          <w:sz w:val="20"/>
          <w:szCs w:val="20"/>
        </w:rPr>
      </w:pPr>
      <w:r w:rsidRPr="006F3C45">
        <w:rPr>
          <w:sz w:val="20"/>
          <w:szCs w:val="20"/>
        </w:rPr>
        <w:t>Soforthilfen für Solo-Selbstständige und Kleinstunternehmen</w:t>
      </w:r>
    </w:p>
    <w:p w:rsidR="004947E2" w:rsidRPr="006F3C45" w:rsidRDefault="004947E2" w:rsidP="004947E2">
      <w:pPr>
        <w:pStyle w:val="Listenabsatz"/>
        <w:numPr>
          <w:ilvl w:val="0"/>
          <w:numId w:val="2"/>
        </w:numPr>
        <w:spacing w:after="0" w:line="300" w:lineRule="atLeast"/>
        <w:ind w:left="378"/>
        <w:rPr>
          <w:sz w:val="20"/>
          <w:szCs w:val="20"/>
        </w:rPr>
      </w:pPr>
      <w:r w:rsidRPr="006F3C45">
        <w:rPr>
          <w:sz w:val="20"/>
          <w:szCs w:val="20"/>
        </w:rPr>
        <w:t>Staatlich unterstützte Bürgschaften im Zuge von Investitionskrediten</w:t>
      </w:r>
    </w:p>
    <w:p w:rsidR="004947E2" w:rsidRPr="006F3C45" w:rsidRDefault="004947E2" w:rsidP="004947E2">
      <w:pPr>
        <w:pStyle w:val="Listenabsatz"/>
        <w:numPr>
          <w:ilvl w:val="0"/>
          <w:numId w:val="2"/>
        </w:numPr>
        <w:spacing w:after="0" w:line="300" w:lineRule="atLeast"/>
        <w:ind w:left="378"/>
        <w:rPr>
          <w:sz w:val="20"/>
          <w:szCs w:val="20"/>
        </w:rPr>
      </w:pPr>
      <w:r w:rsidRPr="006F3C45">
        <w:rPr>
          <w:sz w:val="20"/>
          <w:szCs w:val="20"/>
        </w:rPr>
        <w:t>Steuerliche Liquiditätshilfen</w:t>
      </w:r>
    </w:p>
    <w:p w:rsidR="004947E2" w:rsidRPr="006F3C45" w:rsidRDefault="000C09E6" w:rsidP="008C0103">
      <w:pPr>
        <w:pStyle w:val="Listenabsatz"/>
        <w:numPr>
          <w:ilvl w:val="0"/>
          <w:numId w:val="2"/>
        </w:numPr>
        <w:spacing w:after="0" w:line="300" w:lineRule="atLeast"/>
        <w:ind w:left="378"/>
        <w:rPr>
          <w:sz w:val="20"/>
          <w:szCs w:val="20"/>
        </w:rPr>
      </w:pPr>
      <w:r>
        <w:rPr>
          <w:sz w:val="20"/>
          <w:szCs w:val="20"/>
        </w:rPr>
        <w:t xml:space="preserve">Erstattung von Lohnkosten und Sozialversicherungsbeiträgen </w:t>
      </w:r>
      <w:r w:rsidR="0059602F" w:rsidRPr="006F3C45">
        <w:rPr>
          <w:sz w:val="20"/>
          <w:szCs w:val="20"/>
        </w:rPr>
        <w:t>bei Kurzarbeit</w:t>
      </w:r>
    </w:p>
    <w:p w:rsidR="0059602F" w:rsidRPr="006F3C45" w:rsidRDefault="0059602F" w:rsidP="008C0103">
      <w:pPr>
        <w:pStyle w:val="Listenabsatz"/>
        <w:numPr>
          <w:ilvl w:val="0"/>
          <w:numId w:val="2"/>
        </w:numPr>
        <w:spacing w:after="0" w:line="300" w:lineRule="atLeast"/>
        <w:ind w:left="378"/>
        <w:rPr>
          <w:sz w:val="20"/>
          <w:szCs w:val="20"/>
        </w:rPr>
      </w:pPr>
      <w:r w:rsidRPr="006F3C45">
        <w:rPr>
          <w:sz w:val="20"/>
          <w:szCs w:val="20"/>
        </w:rPr>
        <w:t>Sonstige Leistungen (bspw. Leistungen aus Programmen des jeweiligen Bundeslandes</w:t>
      </w:r>
      <w:r w:rsidR="00590A9E">
        <w:rPr>
          <w:sz w:val="20"/>
          <w:szCs w:val="20"/>
        </w:rPr>
        <w:t>, bitte ggf. Benennung der Leistung auf gesondertem Blatt</w:t>
      </w:r>
      <w:r w:rsidRPr="006F3C45">
        <w:rPr>
          <w:sz w:val="20"/>
          <w:szCs w:val="20"/>
        </w:rPr>
        <w:t>)</w:t>
      </w:r>
    </w:p>
    <w:p w:rsidR="0012006F" w:rsidRPr="006F3C45" w:rsidRDefault="0012006F" w:rsidP="008C0103">
      <w:pPr>
        <w:pStyle w:val="Listenabsatz"/>
        <w:numPr>
          <w:ilvl w:val="0"/>
          <w:numId w:val="2"/>
        </w:numPr>
        <w:spacing w:after="0" w:line="300" w:lineRule="atLeast"/>
        <w:ind w:left="378"/>
        <w:rPr>
          <w:sz w:val="20"/>
          <w:szCs w:val="20"/>
        </w:rPr>
      </w:pPr>
      <w:r w:rsidRPr="006F3C45">
        <w:rPr>
          <w:sz w:val="20"/>
          <w:szCs w:val="20"/>
        </w:rPr>
        <w:t xml:space="preserve">Entsprechende Leistungen </w:t>
      </w:r>
      <w:r w:rsidR="00957C3C">
        <w:rPr>
          <w:sz w:val="20"/>
          <w:szCs w:val="20"/>
        </w:rPr>
        <w:t xml:space="preserve">wurden abgelehnt oder </w:t>
      </w:r>
      <w:r w:rsidRPr="006F3C45">
        <w:rPr>
          <w:sz w:val="20"/>
          <w:szCs w:val="20"/>
        </w:rPr>
        <w:t>werden nicht in Anspruch genommen (Begründung</w:t>
      </w:r>
      <w:r w:rsidR="002146DD" w:rsidRPr="006F3C45">
        <w:rPr>
          <w:sz w:val="20"/>
          <w:szCs w:val="20"/>
        </w:rPr>
        <w:t xml:space="preserve"> erforderlich, mit welchen Maßnahmen die Liquiditätsschwierigkeiten überwunden werden sollen</w:t>
      </w:r>
      <w:r w:rsidR="006D11AA" w:rsidRPr="006F3C45">
        <w:rPr>
          <w:sz w:val="20"/>
          <w:szCs w:val="20"/>
        </w:rPr>
        <w:t>, oder Prognose zur Fortführung des Unternehmens</w:t>
      </w:r>
      <w:r w:rsidR="002146DD" w:rsidRPr="006F3C45">
        <w:rPr>
          <w:sz w:val="20"/>
          <w:szCs w:val="20"/>
        </w:rPr>
        <w:t>,</w:t>
      </w:r>
      <w:r w:rsidRPr="006F3C45">
        <w:rPr>
          <w:sz w:val="20"/>
          <w:szCs w:val="20"/>
        </w:rPr>
        <w:t xml:space="preserve"> bitte ggf. auf gesondertem Blatt)</w:t>
      </w:r>
    </w:p>
    <w:p w:rsidR="004947E2" w:rsidRPr="006F3C45" w:rsidRDefault="004947E2" w:rsidP="008C0103">
      <w:pPr>
        <w:spacing w:after="0" w:line="300" w:lineRule="atLeast"/>
        <w:rPr>
          <w:sz w:val="20"/>
          <w:szCs w:val="20"/>
        </w:rPr>
      </w:pPr>
    </w:p>
    <w:p w:rsidR="008C0103" w:rsidRDefault="008C0103" w:rsidP="008C0103">
      <w:pPr>
        <w:spacing w:after="0" w:line="300" w:lineRule="atLeast"/>
        <w:rPr>
          <w:sz w:val="20"/>
          <w:szCs w:val="20"/>
        </w:rPr>
      </w:pPr>
      <w:r w:rsidRPr="006F3C45">
        <w:rPr>
          <w:sz w:val="20"/>
          <w:szCs w:val="20"/>
        </w:rPr>
        <w:t xml:space="preserve">Sofern in unserem Unternehmen Kurzarbeit geleistet wird, versichern wir, dass wir die auf das Kurzarbeitergeld entfallenden Beiträge zur Sozialversicherung unmittelbar nach Erstattung durch die Bundesagentur für Arbeit an Sie weiterleiten werden; uns ist bewusst, dass für die </w:t>
      </w:r>
      <w:r w:rsidR="00891587" w:rsidRPr="006F3C45">
        <w:rPr>
          <w:sz w:val="20"/>
          <w:szCs w:val="20"/>
        </w:rPr>
        <w:t xml:space="preserve">erstatteten </w:t>
      </w:r>
      <w:r w:rsidRPr="006F3C45">
        <w:rPr>
          <w:sz w:val="20"/>
          <w:szCs w:val="20"/>
        </w:rPr>
        <w:t>Sozialversicherungsbeiträge insoweit eine Stundung der Beiträge ausgeschlossen ist.</w:t>
      </w:r>
    </w:p>
    <w:p w:rsidR="009F0A0C" w:rsidRDefault="009F0A0C" w:rsidP="008C0103">
      <w:pPr>
        <w:spacing w:after="0" w:line="300" w:lineRule="atLeast"/>
        <w:rPr>
          <w:sz w:val="20"/>
          <w:szCs w:val="20"/>
        </w:rPr>
      </w:pPr>
    </w:p>
    <w:p w:rsidR="009F0A0C" w:rsidRPr="006F3C45" w:rsidRDefault="009F0A0C" w:rsidP="008C0103">
      <w:pPr>
        <w:spacing w:after="0" w:line="300" w:lineRule="atLeast"/>
        <w:rPr>
          <w:sz w:val="20"/>
          <w:szCs w:val="20"/>
        </w:rPr>
      </w:pPr>
      <w:r>
        <w:rPr>
          <w:sz w:val="20"/>
          <w:szCs w:val="20"/>
        </w:rPr>
        <w:t xml:space="preserve">Sofern wir </w:t>
      </w:r>
      <w:r w:rsidRPr="00FA61EF">
        <w:rPr>
          <w:sz w:val="20"/>
          <w:szCs w:val="20"/>
        </w:rPr>
        <w:t>auch über den o. g. Zeitraum hinaus unseren Beitragszahlungsverpflichtungen nicht bzw. nicht vollständig nachkommen können</w:t>
      </w:r>
      <w:r>
        <w:rPr>
          <w:sz w:val="20"/>
          <w:szCs w:val="20"/>
        </w:rPr>
        <w:t>, werden wir rechtzeitig</w:t>
      </w:r>
      <w:r w:rsidRPr="00FA61EF">
        <w:rPr>
          <w:sz w:val="20"/>
          <w:szCs w:val="20"/>
        </w:rPr>
        <w:t xml:space="preserve"> zwecks ergänzender Stundungs- bzw. Ratenzahlungsvereinbarung </w:t>
      </w:r>
      <w:r>
        <w:rPr>
          <w:sz w:val="20"/>
          <w:szCs w:val="20"/>
        </w:rPr>
        <w:t xml:space="preserve">mit Ihnen Kontakt </w:t>
      </w:r>
      <w:r w:rsidRPr="00FA61EF">
        <w:rPr>
          <w:sz w:val="20"/>
          <w:szCs w:val="20"/>
        </w:rPr>
        <w:t>auf</w:t>
      </w:r>
      <w:r>
        <w:rPr>
          <w:sz w:val="20"/>
          <w:szCs w:val="20"/>
        </w:rPr>
        <w:t>nehmen</w:t>
      </w:r>
      <w:r w:rsidRPr="00FA61EF">
        <w:rPr>
          <w:sz w:val="20"/>
          <w:szCs w:val="20"/>
        </w:rPr>
        <w:t>.</w:t>
      </w:r>
    </w:p>
    <w:p w:rsidR="008C0103" w:rsidRPr="006F3C45" w:rsidRDefault="008C0103" w:rsidP="008C0103">
      <w:pPr>
        <w:spacing w:after="0" w:line="300" w:lineRule="atLeast"/>
        <w:rPr>
          <w:sz w:val="20"/>
          <w:szCs w:val="20"/>
        </w:rPr>
      </w:pPr>
    </w:p>
    <w:p w:rsidR="00F75AD6" w:rsidRPr="006F3C45" w:rsidRDefault="008C0103" w:rsidP="008C0103">
      <w:pPr>
        <w:spacing w:after="0" w:line="300" w:lineRule="atLeast"/>
        <w:rPr>
          <w:sz w:val="20"/>
          <w:szCs w:val="20"/>
        </w:rPr>
      </w:pPr>
      <w:r w:rsidRPr="006F3C45">
        <w:rPr>
          <w:sz w:val="20"/>
          <w:szCs w:val="20"/>
        </w:rPr>
        <w:t>Mit freundlichen Grüßen</w:t>
      </w:r>
    </w:p>
    <w:sectPr w:rsidR="00F75AD6" w:rsidRPr="006F3C45" w:rsidSect="009F0A0C">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8D400C"/>
    <w:multiLevelType w:val="hybridMultilevel"/>
    <w:tmpl w:val="F7344C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2793DD2"/>
    <w:multiLevelType w:val="hybridMultilevel"/>
    <w:tmpl w:val="187A58E4"/>
    <w:lvl w:ilvl="0" w:tplc="854AD522">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058"/>
    <w:rsid w:val="00097DB2"/>
    <w:rsid w:val="000C09E6"/>
    <w:rsid w:val="000F7529"/>
    <w:rsid w:val="0012006F"/>
    <w:rsid w:val="00137E45"/>
    <w:rsid w:val="002146DD"/>
    <w:rsid w:val="004947E2"/>
    <w:rsid w:val="00590A9E"/>
    <w:rsid w:val="0059602F"/>
    <w:rsid w:val="00643E9C"/>
    <w:rsid w:val="006D11AA"/>
    <w:rsid w:val="006E5E44"/>
    <w:rsid w:val="006F3C45"/>
    <w:rsid w:val="00750058"/>
    <w:rsid w:val="007E4978"/>
    <w:rsid w:val="008904EE"/>
    <w:rsid w:val="00891587"/>
    <w:rsid w:val="008C0103"/>
    <w:rsid w:val="008E101D"/>
    <w:rsid w:val="00956BA6"/>
    <w:rsid w:val="00957C3C"/>
    <w:rsid w:val="009F0A0C"/>
    <w:rsid w:val="00A46C8E"/>
    <w:rsid w:val="00C25E9D"/>
    <w:rsid w:val="00D07E4C"/>
    <w:rsid w:val="00E81116"/>
    <w:rsid w:val="00F75AD6"/>
    <w:rsid w:val="00FA75D5"/>
    <w:rsid w:val="00FA77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2F662"/>
  <w15:chartTrackingRefBased/>
  <w15:docId w15:val="{9DAB83EC-1B83-4B55-A4AC-30729893B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C0103"/>
    <w:pPr>
      <w:ind w:left="720"/>
      <w:contextualSpacing/>
    </w:pPr>
  </w:style>
  <w:style w:type="paragraph" w:styleId="Sprechblasentext">
    <w:name w:val="Balloon Text"/>
    <w:basedOn w:val="Standard"/>
    <w:link w:val="SprechblasentextZchn"/>
    <w:uiPriority w:val="99"/>
    <w:semiHidden/>
    <w:unhideWhenUsed/>
    <w:rsid w:val="008915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915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DA Dokument" ma:contentTypeID="0x010100CD5C5814746905468228B8A195D35D5D004E10AC1033A4EB489A7383225D6FA669" ma:contentTypeVersion="18" ma:contentTypeDescription="BDA Dokument" ma:contentTypeScope="" ma:versionID="ec862cd1605d2cb1cf254da2cb656d86">
  <xsd:schema xmlns:xsd="http://www.w3.org/2001/XMLSchema" xmlns:xs="http://www.w3.org/2001/XMLSchema" xmlns:p="http://schemas.microsoft.com/office/2006/metadata/properties" xmlns:ns2="2d8cc1df-57ac-4aac-b7f7-0f4de7d531aa" xmlns:ns3="be703376-95df-462d-8bce-e64a11d4b253" xmlns:ns4="63a36a92-1936-490c-875c-65681e5d1f77" targetNamespace="http://schemas.microsoft.com/office/2006/metadata/properties" ma:root="true" ma:fieldsID="f6fa5b9927a5c431c930ab29b9e5b127" ns2:_="" ns3:_="" ns4:_="">
    <xsd:import namespace="2d8cc1df-57ac-4aac-b7f7-0f4de7d531aa"/>
    <xsd:import namespace="be703376-95df-462d-8bce-e64a11d4b253"/>
    <xsd:import namespace="63a36a92-1936-490c-875c-65681e5d1f77"/>
    <xsd:element name="properties">
      <xsd:complexType>
        <xsd:sequence>
          <xsd:element name="documentManagement">
            <xsd:complexType>
              <xsd:all>
                <xsd:element ref="ns2:Dokumententyp" minOccurs="0"/>
                <xsd:element ref="ns2:Adressat" minOccurs="0"/>
                <xsd:element ref="ns2:Beschreibung" minOccurs="0"/>
                <xsd:element ref="ns2:Dokumentendatum" minOccurs="0"/>
                <xsd:element ref="ns2:Ersteller" minOccurs="0"/>
                <xsd:element ref="ns2:Erstellt_fuer" minOccurs="0"/>
                <xsd:element ref="ns2:Erstellt_fuer_Text" minOccurs="0"/>
                <xsd:element ref="ns2:Mailempfaenger" minOccurs="0"/>
                <xsd:element ref="ns2:Mailkopieempfaenger" minOccurs="0"/>
                <xsd:element ref="ns2:Mailabsender" minOccurs="0"/>
                <xsd:element ref="ns3:Mail_aus_Journal" minOccurs="0"/>
                <xsd:element ref="ns2:leseberechtigt" minOccurs="0"/>
                <xsd:element ref="ns2:schreibberechtigt" minOccurs="0"/>
                <xsd:element ref="ns2:Status" minOccurs="0"/>
                <xsd:element ref="ns2:TWDocID" minOccurs="0"/>
                <xsd:element ref="ns2:PID_String" minOccurs="0"/>
                <xsd:element ref="ns2:Sammelmappe" minOccurs="0"/>
                <xsd:element ref="ns2:FormatForm" minOccurs="0"/>
                <xsd:element ref="ns2:FormatEXT" minOccurs="0"/>
                <xsd:element ref="ns2:h09732b49c2b4373912d6861661dc72b" minOccurs="0"/>
                <xsd:element ref="ns2:e7937559eeb34ae99925c068aafe66d1" minOccurs="0"/>
                <xsd:element ref="ns2:j94b0257572242888c9ec0f5ae5a70ca" minOccurs="0"/>
                <xsd:element ref="ns2:cf461ef2fc334b5bae002e1a5c1d7bdd" minOccurs="0"/>
                <xsd:element ref="ns2:gc223410ec01469ab787ad84f4876f03" minOccurs="0"/>
                <xsd:element ref="ns2:n29259cec2924fb7a50bcc6f71f529d8" minOccurs="0"/>
                <xsd:element ref="ns2:TaxCatchAll" minOccurs="0"/>
                <xsd:element ref="ns2:TaxCatchAllLabel" minOccurs="0"/>
                <xsd:element ref="ns2:LEVersion" minOccurs="0"/>
                <xsd:element ref="ns2:LEVersionCurrent" minOccurs="0"/>
                <xsd:element ref="ns2:LEVersionKey" minOccurs="0"/>
                <xsd:element ref="ns2:na1647a3c0c442f5b1990a0b6dd17df3" minOccurs="0"/>
                <xsd:element ref="ns3:o15fc05db965444b98ec0224dca87ff7"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cc1df-57ac-4aac-b7f7-0f4de7d531aa" elementFormDefault="qualified">
    <xsd:import namespace="http://schemas.microsoft.com/office/2006/documentManagement/types"/>
    <xsd:import namespace="http://schemas.microsoft.com/office/infopath/2007/PartnerControls"/>
    <xsd:element name="Dokumententyp" ma:index="2" nillable="true" ma:displayName="Dokumententyp" ma:internalName="Dokumententyp" ma:readOnly="false">
      <xsd:simpleType>
        <xsd:restriction base="dms:Text"/>
      </xsd:simpleType>
    </xsd:element>
    <xsd:element name="Adressat" ma:index="3" nillable="true" ma:displayName="Adressat" ma:internalName="Adressat" ma:readOnly="false">
      <xsd:simpleType>
        <xsd:restriction base="dms:Note">
          <xsd:maxLength value="255"/>
        </xsd:restriction>
      </xsd:simpleType>
    </xsd:element>
    <xsd:element name="Beschreibung" ma:index="4" nillable="true" ma:displayName="Beschreibung" ma:internalName="Beschreibung" ma:readOnly="false">
      <xsd:simpleType>
        <xsd:restriction base="dms:Note">
          <xsd:maxLength value="255"/>
        </xsd:restriction>
      </xsd:simpleType>
    </xsd:element>
    <xsd:element name="Dokumentendatum" ma:index="10" nillable="true" ma:displayName="Dokumentendatum" ma:format="DateOnly" ma:internalName="Dokumentendatum" ma:readOnly="false">
      <xsd:simpleType>
        <xsd:restriction base="dms:DateTime"/>
      </xsd:simpleType>
    </xsd:element>
    <xsd:element name="Ersteller" ma:index="12" nillable="true" ma:displayName="Ersteller" ma:internalName="Ersteller" ma:readOnly="false">
      <xsd:simpleType>
        <xsd:restriction base="dms:Text"/>
      </xsd:simpleType>
    </xsd:element>
    <xsd:element name="Erstellt_fuer" ma:index="13" nillable="true" ma:displayName="Erstellt für AD" ma:list="UserInfo" ma:SharePointGroup="0" ma:internalName="Erstellt_fu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rstellt_fuer_Text" ma:index="14" nillable="true" ma:displayName="Erstellt für" ma:internalName="Erstellt_fuer_Text" ma:readOnly="false">
      <xsd:simpleType>
        <xsd:restriction base="dms:Text">
          <xsd:maxLength value="255"/>
        </xsd:restriction>
      </xsd:simpleType>
    </xsd:element>
    <xsd:element name="Mailempfaenger" ma:index="15" nillable="true" ma:displayName="Mailempfänger" ma:internalName="Mailempfaenger" ma:readOnly="false">
      <xsd:simpleType>
        <xsd:restriction base="dms:Text"/>
      </xsd:simpleType>
    </xsd:element>
    <xsd:element name="Mailkopieempfaenger" ma:index="16" nillable="true" ma:displayName="Mailkopieempfänger" ma:internalName="Mailkopieempfaenger" ma:readOnly="false">
      <xsd:simpleType>
        <xsd:restriction base="dms:Text"/>
      </xsd:simpleType>
    </xsd:element>
    <xsd:element name="Mailabsender" ma:index="17" nillable="true" ma:displayName="Mailabsender" ma:internalName="Mailabsender" ma:readOnly="false">
      <xsd:simpleType>
        <xsd:restriction base="dms:Text"/>
      </xsd:simpleType>
    </xsd:element>
    <xsd:element name="leseberechtigt" ma:index="19" nillable="true" ma:displayName="leseberechtigt" ma:internalName="leseberechtigt" ma:readOnly="false">
      <xsd:simpleType>
        <xsd:restriction base="dms:Note">
          <xsd:maxLength value="255"/>
        </xsd:restriction>
      </xsd:simpleType>
    </xsd:element>
    <xsd:element name="schreibberechtigt" ma:index="20" nillable="true" ma:displayName="schreibberechtigt" ma:internalName="schreibberechtigt" ma:readOnly="false">
      <xsd:simpleType>
        <xsd:restriction base="dms:Note">
          <xsd:maxLength value="255"/>
        </xsd:restriction>
      </xsd:simpleType>
    </xsd:element>
    <xsd:element name="Status" ma:index="21" nillable="true" ma:displayName="Status" ma:internalName="Status" ma:readOnly="false">
      <xsd:simpleType>
        <xsd:restriction base="dms:Text"/>
      </xsd:simpleType>
    </xsd:element>
    <xsd:element name="TWDocID" ma:index="22" nillable="true" ma:displayName="TWDocID" ma:internalName="TWDocID" ma:readOnly="false">
      <xsd:simpleType>
        <xsd:restriction base="dms:Text"/>
      </xsd:simpleType>
    </xsd:element>
    <xsd:element name="PID_String" ma:index="23" nillable="true" ma:displayName="PID String" ma:internalName="PID_String" ma:readOnly="false">
      <xsd:simpleType>
        <xsd:restriction base="dms:Text"/>
      </xsd:simpleType>
    </xsd:element>
    <xsd:element name="Sammelmappe" ma:index="24" nillable="true" ma:displayName="Sammelmappe" ma:internalName="Sammelmappe" ma:readOnly="false">
      <xsd:simpleType>
        <xsd:restriction base="dms:Text"/>
      </xsd:simpleType>
    </xsd:element>
    <xsd:element name="FormatForm" ma:index="25" nillable="true" ma:displayName="FormatForm" ma:internalName="FormatForm" ma:readOnly="false">
      <xsd:simpleType>
        <xsd:restriction base="dms:Text"/>
      </xsd:simpleType>
    </xsd:element>
    <xsd:element name="FormatEXT" ma:index="26" nillable="true" ma:displayName="FormatEXT" ma:internalName="FormatEXT" ma:readOnly="false">
      <xsd:simpleType>
        <xsd:restriction base="dms:Text"/>
      </xsd:simpleType>
    </xsd:element>
    <xsd:element name="h09732b49c2b4373912d6861661dc72b" ma:index="27" nillable="true" ma:taxonomy="true" ma:internalName="h09732b49c2b4373912d6861661dc72b" ma:taxonomyFieldName="Schlagwoerter" ma:displayName="Schlagwörter" ma:readOnly="false" ma:fieldId="{109732b4-9c2b-4373-912d-6861661dc72b}" ma:taxonomyMulti="true" ma:sspId="e156ef4a-9bc2-4afb-9f3a-8b2cdc42df34" ma:termSetId="a04b9786-f041-492c-813e-0876f5914331" ma:anchorId="00000000-0000-0000-0000-000000000000" ma:open="false" ma:isKeyword="false">
      <xsd:complexType>
        <xsd:sequence>
          <xsd:element ref="pc:Terms" minOccurs="0" maxOccurs="1"/>
        </xsd:sequence>
      </xsd:complexType>
    </xsd:element>
    <xsd:element name="e7937559eeb34ae99925c068aafe66d1" ma:index="29" nillable="true" ma:taxonomy="true" ma:internalName="e7937559eeb34ae99925c068aafe66d1" ma:taxonomyFieldName="Kategorie" ma:displayName="Kategorie" ma:readOnly="false" ma:default="" ma:fieldId="{e7937559-eeb3-4ae9-9925-c068aafe66d1}" ma:taxonomyMulti="true" ma:sspId="e156ef4a-9bc2-4afb-9f3a-8b2cdc42df34" ma:termSetId="6bfe05c2-f170-4080-9a67-010f854d2fe3" ma:anchorId="00000000-0000-0000-0000-000000000000" ma:open="true" ma:isKeyword="false">
      <xsd:complexType>
        <xsd:sequence>
          <xsd:element ref="pc:Terms" minOccurs="0" maxOccurs="1"/>
        </xsd:sequence>
      </xsd:complexType>
    </xsd:element>
    <xsd:element name="j94b0257572242888c9ec0f5ae5a70ca" ma:index="31" nillable="true" ma:taxonomy="true" ma:internalName="j94b0257572242888c9ec0f5ae5a70ca" ma:taxonomyFieldName="Organisation" ma:displayName="Organisation" ma:readOnly="false" ma:fieldId="{394b0257-5722-4288-8c9e-c0f5ae5a70ca}" ma:sspId="e156ef4a-9bc2-4afb-9f3a-8b2cdc42df34" ma:termSetId="8b0606c8-a46c-4f7b-91af-332aa49ca806" ma:anchorId="00000000-0000-0000-0000-000000000000" ma:open="false" ma:isKeyword="false">
      <xsd:complexType>
        <xsd:sequence>
          <xsd:element ref="pc:Terms" minOccurs="0" maxOccurs="1"/>
        </xsd:sequence>
      </xsd:complexType>
    </xsd:element>
    <xsd:element name="cf461ef2fc334b5bae002e1a5c1d7bdd" ma:index="33" nillable="true" ma:taxonomy="true" ma:internalName="cf461ef2fc334b5bae002e1a5c1d7bdd" ma:taxonomyFieldName="Organisationseinheit" ma:displayName="Organisationseinheit" ma:readOnly="false" ma:fieldId="{cf461ef2-fc33-4b5b-ae00-2e1a5c1d7bdd}" ma:taxonomyMulti="true" ma:sspId="e156ef4a-9bc2-4afb-9f3a-8b2cdc42df34" ma:termSetId="ecb5fb59-2484-4105-9201-c68f38f57711" ma:anchorId="00000000-0000-0000-0000-000000000000" ma:open="false" ma:isKeyword="false">
      <xsd:complexType>
        <xsd:sequence>
          <xsd:element ref="pc:Terms" minOccurs="0" maxOccurs="1"/>
        </xsd:sequence>
      </xsd:complexType>
    </xsd:element>
    <xsd:element name="gc223410ec01469ab787ad84f4876f03" ma:index="36" nillable="true" ma:taxonomy="true" ma:internalName="gc223410ec01469ab787ad84f4876f03" ma:taxonomyFieldName="finanzrelevant" ma:displayName="finanzrelevant" ma:readOnly="false" ma:fieldId="{0c223410-ec01-469a-b787-ad84f4876f03}" ma:sspId="e156ef4a-9bc2-4afb-9f3a-8b2cdc42df34" ma:termSetId="a9c63d8b-50cb-4ce6-97c6-117ae08ef00d" ma:anchorId="00000000-0000-0000-0000-000000000000" ma:open="false" ma:isKeyword="false">
      <xsd:complexType>
        <xsd:sequence>
          <xsd:element ref="pc:Terms" minOccurs="0" maxOccurs="1"/>
        </xsd:sequence>
      </xsd:complexType>
    </xsd:element>
    <xsd:element name="n29259cec2924fb7a50bcc6f71f529d8" ma:index="37" nillable="true" ma:taxonomy="true" ma:internalName="n29259cec2924fb7a50bcc6f71f529d8" ma:taxonomyFieldName="Thema" ma:displayName="Thema" ma:readOnly="false" ma:fieldId="{729259ce-c292-4fb7-a50b-cc6f71f529d8}" ma:sspId="e156ef4a-9bc2-4afb-9f3a-8b2cdc42df34" ma:termSetId="128f4093-10a9-4c13-8e3b-ab8e7dab5c75" ma:anchorId="00000000-0000-0000-0000-000000000000" ma:open="false" ma:isKeyword="false">
      <xsd:complexType>
        <xsd:sequence>
          <xsd:element ref="pc:Terms" minOccurs="0" maxOccurs="1"/>
        </xsd:sequence>
      </xsd:complexType>
    </xsd:element>
    <xsd:element name="TaxCatchAll" ma:index="38" nillable="true" ma:displayName="Taxonomy Catch All Column" ma:hidden="true" ma:list="{2f3c7905-8f8e-454a-9e68-8c1c1446c3df}" ma:internalName="TaxCatchAll" ma:showField="CatchAllData" ma:web="63a36a92-1936-490c-875c-65681e5d1f77">
      <xsd:complexType>
        <xsd:complexContent>
          <xsd:extension base="dms:MultiChoiceLookup">
            <xsd:sequence>
              <xsd:element name="Value" type="dms:Lookup" maxOccurs="unbounded" minOccurs="0" nillable="true"/>
            </xsd:sequence>
          </xsd:extension>
        </xsd:complexContent>
      </xsd:complexType>
    </xsd:element>
    <xsd:element name="TaxCatchAllLabel" ma:index="39" nillable="true" ma:displayName="Taxonomy Catch All Column1" ma:hidden="true" ma:list="{2f3c7905-8f8e-454a-9e68-8c1c1446c3df}" ma:internalName="TaxCatchAllLabel" ma:readOnly="true" ma:showField="CatchAllDataLabel" ma:web="63a36a92-1936-490c-875c-65681e5d1f77">
      <xsd:complexType>
        <xsd:complexContent>
          <xsd:extension base="dms:MultiChoiceLookup">
            <xsd:sequence>
              <xsd:element name="Value" type="dms:Lookup" maxOccurs="unbounded" minOccurs="0" nillable="true"/>
            </xsd:sequence>
          </xsd:extension>
        </xsd:complexContent>
      </xsd:complexType>
    </xsd:element>
    <xsd:element name="LEVersion" ma:index="41" nillable="true" ma:displayName="LEVersion" ma:decimals="0" ma:internalName="LEVersion" ma:readOnly="false" ma:percentage="FALSE">
      <xsd:simpleType>
        <xsd:restriction base="dms:Number"/>
      </xsd:simpleType>
    </xsd:element>
    <xsd:element name="LEVersionCurrent" ma:index="42" nillable="true" ma:displayName="LEVersionCurrent" ma:default="1" ma:internalName="LEVersionCurrent" ma:readOnly="false">
      <xsd:simpleType>
        <xsd:restriction base="dms:Boolean"/>
      </xsd:simpleType>
    </xsd:element>
    <xsd:element name="LEVersionKey" ma:index="43" nillable="true" ma:displayName="LEVersionKey" ma:internalName="LEVersionKey" ma:readOnly="false">
      <xsd:simpleType>
        <xsd:restriction base="dms:Text">
          <xsd:maxLength value="255"/>
        </xsd:restriction>
      </xsd:simpleType>
    </xsd:element>
    <xsd:element name="na1647a3c0c442f5b1990a0b6dd17df3" ma:index="44" nillable="true" ma:taxonomy="true" ma:internalName="na1647a3c0c442f5b1990a0b6dd17df3" ma:taxonomyFieldName="Aktenplan" ma:displayName="Aktenplan" ma:readOnly="false" ma:fieldId="{7a1647a3-c0c4-42f5-b199-0a0b6dd17df3}" ma:taxonomyMulti="true" ma:sspId="e156ef4a-9bc2-4afb-9f3a-8b2cdc42df34" ma:termSetId="a1312bb8-c7ba-4bfb-b755-064c7e1ae9c3"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703376-95df-462d-8bce-e64a11d4b253" elementFormDefault="qualified">
    <xsd:import namespace="http://schemas.microsoft.com/office/2006/documentManagement/types"/>
    <xsd:import namespace="http://schemas.microsoft.com/office/infopath/2007/PartnerControls"/>
    <xsd:element name="Mail_aus_Journal" ma:index="18" nillable="true" ma:displayName="Mail aus Journal" ma:default="0" ma:internalName="Mail_x0020_aus_x0020_Journal" ma:readOnly="false">
      <xsd:simpleType>
        <xsd:restriction base="dms:Boolean"/>
      </xsd:simpleType>
    </xsd:element>
    <xsd:element name="o15fc05db965444b98ec0224dca87ff7" ma:index="46" nillable="true" ma:taxonomy="true" ma:internalName="o15fc05db965444b98ec0224dca87ff7" ma:taxonomyFieldName="Abteilungs_x00fc_bergreifende_x0020_Kategorie" ma:displayName="Abteilungsübergreifende Kategorie" ma:readOnly="false" ma:fieldId="{815fc05d-b965-444b-98ec-0224dca87ff7}" ma:sspId="e156ef4a-9bc2-4afb-9f3a-8b2cdc42df34" ma:termSetId="2dbf3401-ca3c-415d-9bb9-eacb8efb2775" ma:anchorId="00000000-0000-0000-0000-000000000000" ma:open="false" ma:isKeyword="false">
      <xsd:complexType>
        <xsd:sequence>
          <xsd:element ref="pc:Terms" minOccurs="0" maxOccurs="1"/>
        </xsd:sequence>
      </xsd:complexType>
    </xsd:element>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a36a92-1936-490c-875c-65681e5d1f77" elementFormDefault="qualified">
    <xsd:import namespace="http://schemas.microsoft.com/office/2006/documentManagement/types"/>
    <xsd:import namespace="http://schemas.microsoft.com/office/infopath/2007/PartnerControls"/>
    <xsd:element name="SharedWithUsers" ma:index="5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Rundschreiben DMS" ma:contentTypeID="0x010100C1C735BE1785894AAD3D64B502854F5F00A9FB0109AF1E2844B5E2396894E04A9A" ma:contentTypeVersion="41" ma:contentTypeDescription="Ein neues Dokument erstellen." ma:contentTypeScope="" ma:versionID="054c95e8bfd52ae97f9faf38b9683b17">
  <xsd:schema xmlns:xsd="http://www.w3.org/2001/XMLSchema" xmlns:xs="http://www.w3.org/2001/XMLSchema" xmlns:p="http://schemas.microsoft.com/office/2006/metadata/properties" xmlns:ns2="2d8cc1df-57ac-4aac-b7f7-0f4de7d531aa" xmlns:ns3="3e708fd5-b208-40c2-9d3c-825d4a614a50" xmlns:ns4="d5e14908-92bf-43a7-84ff-098e66f93ce0" targetNamespace="http://schemas.microsoft.com/office/2006/metadata/properties" ma:root="true" ma:fieldsID="efdcb545e57c4b36e665d172bb5a1c86" ns2:_="" ns3:_="" ns4:_="">
    <xsd:import namespace="2d8cc1df-57ac-4aac-b7f7-0f4de7d531aa"/>
    <xsd:import namespace="3e708fd5-b208-40c2-9d3c-825d4a614a50"/>
    <xsd:import namespace="d5e14908-92bf-43a7-84ff-098e66f93ce0"/>
    <xsd:element name="properties">
      <xsd:complexType>
        <xsd:sequence>
          <xsd:element name="documentManagement">
            <xsd:complexType>
              <xsd:all>
                <xsd:element ref="ns2:Adressat" minOccurs="0"/>
                <xsd:element ref="ns3:Adressat_CRM" minOccurs="0"/>
                <xsd:element ref="ns2:Erstellt_fuer" minOccurs="0"/>
                <xsd:element ref="ns2:Erstellt_fuer_Text" minOccurs="0"/>
                <xsd:element ref="ns2:Dokumentendatum" minOccurs="0"/>
                <xsd:element ref="ns2:Dokumententyp" minOccurs="0"/>
                <xsd:element ref="ns2:e7937559eeb34ae99925c068aafe66d1" minOccurs="0"/>
                <xsd:element ref="ns2:TaxCatchAll" minOccurs="0"/>
                <xsd:element ref="ns2:TaxCatchAllLabel" minOccurs="0"/>
                <xsd:element ref="ns2:Mail_aus_Journal" minOccurs="0"/>
                <xsd:element ref="ns2:j94b0257572242888c9ec0f5ae5a70ca" minOccurs="0"/>
                <xsd:element ref="ns2:cf461ef2fc334b5bae002e1a5c1d7bdd" minOccurs="0"/>
                <xsd:element ref="ns2:h09732b49c2b4373912d6861661dc72b" minOccurs="0"/>
                <xsd:element ref="ns2:n29259cec2924fb7a50bcc6f71f529d8" minOccurs="0"/>
                <xsd:element ref="ns3:Rundschreibennummer" minOccurs="0"/>
                <xsd:element ref="ns3:Abstract" minOccurs="0"/>
                <xsd:element ref="ns3:Veranstaltung_am" minOccurs="0"/>
                <xsd:element ref="ns3:Sitzung_am" minOccurs="0"/>
                <xsd:element ref="ns3:Anmeldung_am" minOccurs="0"/>
                <xsd:element ref="ns3:Rueckmeldung_bis" minOccurs="0"/>
                <xsd:element ref="ns3:Betreff" minOccurs="0"/>
                <xsd:element ref="ns3:Empfaengerkopf" minOccurs="0"/>
                <xsd:element ref="ns3:Kurzbeschreibung" minOccurs="0"/>
                <xsd:element ref="ns3:Rundschreibentext" minOccurs="0"/>
                <xsd:element ref="ns3:Aktenzeichen" minOccurs="0"/>
                <xsd:element ref="ns3:Gericht" minOccurs="0"/>
                <xsd:element ref="ns3:Entscheidungsdatum" minOccurs="0"/>
                <xsd:element ref="ns3:Leitsatz" minOccurs="0"/>
                <xsd:element ref="ns2:Abteilung_x0020_oder_x0020_Bereich"/>
                <xsd:element ref="ns4:Rundschreiben_x0020_Termin" minOccurs="0"/>
                <xsd:element ref="ns3:Rundschreibenformat"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cc1df-57ac-4aac-b7f7-0f4de7d531aa" elementFormDefault="qualified">
    <xsd:import namespace="http://schemas.microsoft.com/office/2006/documentManagement/types"/>
    <xsd:import namespace="http://schemas.microsoft.com/office/infopath/2007/PartnerControls"/>
    <xsd:element name="Adressat" ma:index="8" nillable="true" ma:displayName="Adressat" ma:internalName="Adressat">
      <xsd:simpleType>
        <xsd:restriction base="dms:Note">
          <xsd:maxLength value="255"/>
        </xsd:restriction>
      </xsd:simpleType>
    </xsd:element>
    <xsd:element name="Erstellt_fuer" ma:index="10" nillable="true" ma:displayName="Erstellt für AD" ma:list="UserInfo" ma:SharePointGroup="0" ma:internalName="Erstellt_fu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rstellt_fuer_Text" ma:index="11" nillable="true" ma:displayName="Erstellt für" ma:internalName="Erstellt_fuer_Text">
      <xsd:simpleType>
        <xsd:restriction base="dms:Text">
          <xsd:maxLength value="255"/>
        </xsd:restriction>
      </xsd:simpleType>
    </xsd:element>
    <xsd:element name="Dokumentendatum" ma:index="12" nillable="true" ma:displayName="Dokumentendatum" ma:format="DateOnly" ma:internalName="Dokumentendatum">
      <xsd:simpleType>
        <xsd:restriction base="dms:DateTime"/>
      </xsd:simpleType>
    </xsd:element>
    <xsd:element name="Dokumententyp" ma:index="13" nillable="true" ma:displayName="Dokumententyp" ma:internalName="Dokumententyp">
      <xsd:simpleType>
        <xsd:restriction base="dms:Text"/>
      </xsd:simpleType>
    </xsd:element>
    <xsd:element name="e7937559eeb34ae99925c068aafe66d1" ma:index="14" nillable="true" ma:taxonomy="true" ma:internalName="e7937559eeb34ae99925c068aafe66d1" ma:taxonomyFieldName="Kategorie" ma:displayName="Kategorie" ma:default="" ma:fieldId="{e7937559-eeb3-4ae9-9925-c068aafe66d1}" ma:sspId="e156ef4a-9bc2-4afb-9f3a-8b2cdc42df34" ma:termSetId="b8afec36-2bcb-469b-9c2b-d15fc7d652d2"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1eab3b15-497c-4d9d-9019-f88195b631af}" ma:internalName="TaxCatchAll" ma:showField="CatchAllData" ma:web="3e708fd5-b208-40c2-9d3c-825d4a614a50">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1eab3b15-497c-4d9d-9019-f88195b631af}" ma:internalName="TaxCatchAllLabel" ma:readOnly="true" ma:showField="CatchAllDataLabel" ma:web="3e708fd5-b208-40c2-9d3c-825d4a614a50">
      <xsd:complexType>
        <xsd:complexContent>
          <xsd:extension base="dms:MultiChoiceLookup">
            <xsd:sequence>
              <xsd:element name="Value" type="dms:Lookup" maxOccurs="unbounded" minOccurs="0" nillable="true"/>
            </xsd:sequence>
          </xsd:extension>
        </xsd:complexContent>
      </xsd:complexType>
    </xsd:element>
    <xsd:element name="Mail_aus_Journal" ma:index="18" nillable="true" ma:displayName="Mail aus Journal" ma:default="0" ma:internalName="Mail_x0020_aus_x0020_Journal">
      <xsd:simpleType>
        <xsd:restriction base="dms:Boolean"/>
      </xsd:simpleType>
    </xsd:element>
    <xsd:element name="j94b0257572242888c9ec0f5ae5a70ca" ma:index="19" nillable="true" ma:taxonomy="true" ma:internalName="j94b0257572242888c9ec0f5ae5a70ca" ma:taxonomyFieldName="Organisation" ma:displayName="Organisation" ma:fieldId="{394b0257-5722-4288-8c9e-c0f5ae5a70ca}" ma:sspId="e156ef4a-9bc2-4afb-9f3a-8b2cdc42df34" ma:termSetId="8b0606c8-a46c-4f7b-91af-332aa49ca806" ma:anchorId="00000000-0000-0000-0000-000000000000" ma:open="false" ma:isKeyword="false">
      <xsd:complexType>
        <xsd:sequence>
          <xsd:element ref="pc:Terms" minOccurs="0" maxOccurs="1"/>
        </xsd:sequence>
      </xsd:complexType>
    </xsd:element>
    <xsd:element name="cf461ef2fc334b5bae002e1a5c1d7bdd" ma:index="21" nillable="true" ma:taxonomy="true" ma:internalName="cf461ef2fc334b5bae002e1a5c1d7bdd" ma:taxonomyFieldName="Organisationseinheit" ma:displayName="Organisationseinheit" ma:fieldId="{cf461ef2-fc33-4b5b-ae00-2e1a5c1d7bdd}" ma:taxonomyMulti="true" ma:sspId="e156ef4a-9bc2-4afb-9f3a-8b2cdc42df34" ma:termSetId="ecb5fb59-2484-4105-9201-c68f38f57711" ma:anchorId="00000000-0000-0000-0000-000000000000" ma:open="false" ma:isKeyword="false">
      <xsd:complexType>
        <xsd:sequence>
          <xsd:element ref="pc:Terms" minOccurs="0" maxOccurs="1"/>
        </xsd:sequence>
      </xsd:complexType>
    </xsd:element>
    <xsd:element name="h09732b49c2b4373912d6861661dc72b" ma:index="23" nillable="true" ma:taxonomy="true" ma:internalName="h09732b49c2b4373912d6861661dc72b" ma:taxonomyFieldName="Schlagwoerter" ma:displayName="Schlagwörter" ma:fieldId="{109732b4-9c2b-4373-912d-6861661dc72b}" ma:taxonomyMulti="true" ma:sspId="e156ef4a-9bc2-4afb-9f3a-8b2cdc42df34" ma:termSetId="a04b9786-f041-492c-813e-0876f5914331" ma:anchorId="00000000-0000-0000-0000-000000000000" ma:open="false" ma:isKeyword="false">
      <xsd:complexType>
        <xsd:sequence>
          <xsd:element ref="pc:Terms" minOccurs="0" maxOccurs="1"/>
        </xsd:sequence>
      </xsd:complexType>
    </xsd:element>
    <xsd:element name="n29259cec2924fb7a50bcc6f71f529d8" ma:index="25" nillable="true" ma:taxonomy="true" ma:internalName="n29259cec2924fb7a50bcc6f71f529d8" ma:taxonomyFieldName="Thema" ma:displayName="Thema" ma:fieldId="{729259ce-c292-4fb7-a50b-cc6f71f529d8}" ma:sspId="e156ef4a-9bc2-4afb-9f3a-8b2cdc42df34" ma:termSetId="128f4093-10a9-4c13-8e3b-ab8e7dab5c75" ma:anchorId="00000000-0000-0000-0000-000000000000" ma:open="false" ma:isKeyword="false">
      <xsd:complexType>
        <xsd:sequence>
          <xsd:element ref="pc:Terms" minOccurs="0" maxOccurs="1"/>
        </xsd:sequence>
      </xsd:complexType>
    </xsd:element>
    <xsd:element name="Abteilung_x0020_oder_x0020_Bereich" ma:index="42" ma:displayName="Abteilung oder Bereich" ma:format="Dropdown" ma:indexed="true" ma:internalName="Abteilung_x0020_oder_x0020_Bereich">
      <xsd:simpleType>
        <xsd:union memberTypes="dms:Text">
          <xsd:simpleType>
            <xsd:restriction base="dms:Choice">
              <xsd:enumeration value="HGF   Hauptgeschäftsführung"/>
              <xsd:enumeration value="Abt 01  Verwaltung und Verbandsorganisation"/>
              <xsd:enumeration value="Abt 02  Arbeits- und Tarifrecht"/>
              <xsd:enumeration value="Abt 03  Lohn- und Tarifpolitik"/>
              <xsd:enumeration value="Abt 04  Arbeitsmarkt"/>
              <xsd:enumeration value="Abt 05  Bildung | Berufliche Bildung"/>
              <xsd:enumeration value="Abt 06  Soziale Sicherung"/>
              <xsd:enumeration value="Abt 07"/>
              <xsd:enumeration value="Abt 08  Presse und Medien"/>
              <xsd:enumeration value="Abt 09  Europäische Union und internationale Sozialpolitik"/>
              <xsd:enumeration value="Abt 10  Planung | Koordination | Grundsatzfragen"/>
              <xsd:enumeration value="Abt 11  Volkswirtschaft | Finanzen | Steuern"/>
              <xsd:enumeration value="BPH"/>
              <xsd:enumeration value="ISWA"/>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e708fd5-b208-40c2-9d3c-825d4a614a50" elementFormDefault="qualified">
    <xsd:import namespace="http://schemas.microsoft.com/office/2006/documentManagement/types"/>
    <xsd:import namespace="http://schemas.microsoft.com/office/infopath/2007/PartnerControls"/>
    <xsd:element name="Adressat_CRM" ma:index="9" nillable="true" ma:displayName="Adressat_CRM" ma:internalName="Adressat_CRM">
      <xsd:simpleType>
        <xsd:restriction base="dms:Note">
          <xsd:maxLength value="255"/>
        </xsd:restriction>
      </xsd:simpleType>
    </xsd:element>
    <xsd:element name="Rundschreibennummer" ma:index="27" nillable="true" ma:displayName="Rundschreibennummer" ma:internalName="Rundschreibennummer">
      <xsd:simpleType>
        <xsd:restriction base="dms:Text"/>
      </xsd:simpleType>
    </xsd:element>
    <xsd:element name="Abstract" ma:index="28" nillable="true" ma:displayName="Abstract" ma:internalName="Abstract">
      <xsd:simpleType>
        <xsd:restriction base="dms:Note">
          <xsd:maxLength value="255"/>
        </xsd:restriction>
      </xsd:simpleType>
    </xsd:element>
    <xsd:element name="Veranstaltung_am" ma:index="29" nillable="true" ma:displayName="Veranstaltung am" ma:format="DateOnly" ma:internalName="Veranstaltung_am">
      <xsd:simpleType>
        <xsd:restriction base="dms:DateTime"/>
      </xsd:simpleType>
    </xsd:element>
    <xsd:element name="Sitzung_am" ma:index="30" nillable="true" ma:displayName="Sitzung am" ma:format="DateOnly" ma:internalName="Sitzung_am">
      <xsd:simpleType>
        <xsd:restriction base="dms:DateTime"/>
      </xsd:simpleType>
    </xsd:element>
    <xsd:element name="Anmeldung_am" ma:index="31" nillable="true" ma:displayName="Anmeldung am" ma:format="DateOnly" ma:internalName="Anmeldung_am">
      <xsd:simpleType>
        <xsd:restriction base="dms:DateTime"/>
      </xsd:simpleType>
    </xsd:element>
    <xsd:element name="Rueckmeldung_bis" ma:index="32" nillable="true" ma:displayName="Rückmeldung bis" ma:format="DateOnly" ma:internalName="Rueckmeldung_bis">
      <xsd:simpleType>
        <xsd:restriction base="dms:DateTime"/>
      </xsd:simpleType>
    </xsd:element>
    <xsd:element name="Betreff" ma:index="33" nillable="true" ma:displayName="Betreff" ma:internalName="Betreff">
      <xsd:simpleType>
        <xsd:restriction base="dms:Text"/>
      </xsd:simpleType>
    </xsd:element>
    <xsd:element name="Empfaengerkopf" ma:index="34" nillable="true" ma:displayName="Empfängerkopf" ma:internalName="Empfaengerkopf">
      <xsd:simpleType>
        <xsd:restriction base="dms:Note">
          <xsd:maxLength value="255"/>
        </xsd:restriction>
      </xsd:simpleType>
    </xsd:element>
    <xsd:element name="Kurzbeschreibung" ma:index="35" nillable="true" ma:displayName="Kurzbeschreibung" ma:internalName="Kurzbeschreibung">
      <xsd:simpleType>
        <xsd:restriction base="dms:Note">
          <xsd:maxLength value="255"/>
        </xsd:restriction>
      </xsd:simpleType>
    </xsd:element>
    <xsd:element name="Rundschreibentext" ma:index="36" nillable="true" ma:displayName="Rundschreibentext" ma:internalName="Rundschreibentext">
      <xsd:simpleType>
        <xsd:restriction base="dms:Note">
          <xsd:maxLength value="255"/>
        </xsd:restriction>
      </xsd:simpleType>
    </xsd:element>
    <xsd:element name="Aktenzeichen" ma:index="37" nillable="true" ma:displayName="Aktenzeichen" ma:internalName="Aktenzeichen">
      <xsd:simpleType>
        <xsd:restriction base="dms:Text"/>
      </xsd:simpleType>
    </xsd:element>
    <xsd:element name="Gericht" ma:index="38" nillable="true" ma:displayName="Gericht" ma:internalName="Gericht">
      <xsd:simpleType>
        <xsd:restriction base="dms:Text"/>
      </xsd:simpleType>
    </xsd:element>
    <xsd:element name="Entscheidungsdatum" ma:index="39" nillable="true" ma:displayName="Entscheidungsdatum" ma:format="DateOnly" ma:internalName="Entscheidungsdatum">
      <xsd:simpleType>
        <xsd:restriction base="dms:DateTime"/>
      </xsd:simpleType>
    </xsd:element>
    <xsd:element name="Leitsatz" ma:index="40" nillable="true" ma:displayName="Leitsatz" ma:internalName="Leitsatz">
      <xsd:simpleType>
        <xsd:restriction base="dms:Note">
          <xsd:maxLength value="255"/>
        </xsd:restriction>
      </xsd:simpleType>
    </xsd:element>
    <xsd:element name="Rundschreibenformat" ma:index="44" nillable="true" ma:displayName="Rundschreibenformat" ma:internalName="Rundschreibenforma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14908-92bf-43a7-84ff-098e66f93ce0" elementFormDefault="qualified">
    <xsd:import namespace="http://schemas.microsoft.com/office/2006/documentManagement/types"/>
    <xsd:import namespace="http://schemas.microsoft.com/office/infopath/2007/PartnerControls"/>
    <xsd:element name="Rundschreiben_x0020_Termin" ma:index="43" nillable="true" ma:displayName="Rundschreiben Termin" ma:format="DateOnly" ma:internalName="Rundschreiben_x0020_Termin">
      <xsd:simpleType>
        <xsd:restriction base="dms:DateTime"/>
      </xsd:simple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MediaServiceAutoTags" ma:index="47" nillable="true" ma:displayName="Tags" ma:internalName="MediaServiceAutoTags" ma:readOnly="true">
      <xsd:simpleType>
        <xsd:restriction base="dms:Text"/>
      </xsd:simpleType>
    </xsd:element>
    <xsd:element name="MediaServiceOCR" ma:index="48" nillable="true" ma:displayName="Extracted Text" ma:internalName="MediaServiceOCR" ma:readOnly="true">
      <xsd:simpleType>
        <xsd:restriction base="dms:Note">
          <xsd:maxLength value="255"/>
        </xsd:restriction>
      </xsd:simpleType>
    </xsd:element>
    <xsd:element name="MediaServiceGenerationTime" ma:index="49" nillable="true" ma:displayName="MediaServiceGenerationTime" ma:hidden="true" ma:internalName="MediaServiceGenerationTime" ma:readOnly="true">
      <xsd:simpleType>
        <xsd:restriction base="dms:Text"/>
      </xsd:simpleType>
    </xsd:element>
    <xsd:element name="MediaServiceEventHashCode" ma:index="50" nillable="true" ma:displayName="MediaServiceEventHashCode" ma:hidden="true" ma:internalName="MediaServiceEventHashCode" ma:readOnly="true">
      <xsd:simpleType>
        <xsd:restriction base="dms:Text"/>
      </xsd:simpleType>
    </xsd:element>
    <xsd:element name="MediaServiceAutoKeyPoints" ma:index="51" nillable="true" ma:displayName="MediaServiceAutoKeyPoints" ma:hidden="true" ma:internalName="MediaServiceAutoKeyPoints" ma:readOnly="true">
      <xsd:simpleType>
        <xsd:restriction base="dms:Note"/>
      </xsd:simpleType>
    </xsd:element>
    <xsd:element name="MediaServiceKeyPoints" ma:index="5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dressat xmlns="2d8cc1df-57ac-4aac-b7f7-0f4de7d531aa">Ausschuss Soziale Sicherung; Ausschuss Soziale Sicherung - INFOVERTEILER; Ausschuss Arbeitsmarkt; Ausschuss Arbeitsmarkt - INFOVERTEILER; Ausschuss Arbeitsrecht; Arbeitskreis Entgeltabrechnung; Arbeitskreis Rechtsprechung; 00-Mitgliedsverbände und MM-Verbände; Hausverteiler BDA</Adressat>
    <Erstellt_fuer_Text xmlns="2d8cc1df-57ac-4aac-b7f7-0f4de7d531aa" xsi:nil="true"/>
    <Dokumententyp xmlns="2d8cc1df-57ac-4aac-b7f7-0f4de7d531aa" xsi:nil="true"/>
    <h09732b49c2b4373912d6861661dc72b xmlns="2d8cc1df-57ac-4aac-b7f7-0f4de7d531aa">
      <Terms xmlns="http://schemas.microsoft.com/office/infopath/2007/PartnerControls">
        <TermInfo xmlns="http://schemas.microsoft.com/office/infopath/2007/PartnerControls">
          <TermName xmlns="http://schemas.microsoft.com/office/infopath/2007/PartnerControls">Sozialversicherungsbeitrag</TermName>
          <TermId xmlns="http://schemas.microsoft.com/office/infopath/2007/PartnerControls">72312ed4-a966-45f7-9675-662744d56163</TermId>
        </TermInfo>
      </Terms>
    </h09732b49c2b4373912d6861661dc72b>
    <cf461ef2fc334b5bae002e1a5c1d7bdd xmlns="2d8cc1df-57ac-4aac-b7f7-0f4de7d531aa">
      <Terms xmlns="http://schemas.microsoft.com/office/infopath/2007/PartnerControls"/>
    </cf461ef2fc334b5bae002e1a5c1d7bdd>
    <n29259cec2924fb7a50bcc6f71f529d8 xmlns="2d8cc1df-57ac-4aac-b7f7-0f4de7d531aa">
      <Terms xmlns="http://schemas.microsoft.com/office/infopath/2007/PartnerControls">
        <TermInfo xmlns="http://schemas.microsoft.com/office/infopath/2007/PartnerControls">
          <TermName xmlns="http://schemas.microsoft.com/office/infopath/2007/PartnerControls">Soziales</TermName>
          <TermId xmlns="http://schemas.microsoft.com/office/infopath/2007/PartnerControls">bc98b033-a741-465d-a6ad-eabf3fdf830f</TermId>
        </TermInfo>
      </Terms>
    </n29259cec2924fb7a50bcc6f71f529d8>
    <Erstellt_fuer xmlns="2d8cc1df-57ac-4aac-b7f7-0f4de7d531aa">
      <UserInfo>
        <DisplayName/>
        <AccountId xsi:nil="true"/>
        <AccountType/>
      </UserInfo>
    </Erstellt_fuer>
    <e7937559eeb34ae99925c068aafe66d1 xmlns="2d8cc1df-57ac-4aac-b7f7-0f4de7d531aa">
      <Terms xmlns="http://schemas.microsoft.com/office/infopath/2007/PartnerControls"/>
    </e7937559eeb34ae99925c068aafe66d1>
    <TaxCatchAll xmlns="2d8cc1df-57ac-4aac-b7f7-0f4de7d531aa">
      <Value>230</Value>
      <Value>262</Value>
    </TaxCatchAll>
    <Dokumentendatum xmlns="2d8cc1df-57ac-4aac-b7f7-0f4de7d531aa">2020-05-18T22:00:00+00:00</Dokumentendatum>
    <j94b0257572242888c9ec0f5ae5a70ca xmlns="2d8cc1df-57ac-4aac-b7f7-0f4de7d531aa">
      <Terms xmlns="http://schemas.microsoft.com/office/infopath/2007/PartnerControls"/>
    </j94b0257572242888c9ec0f5ae5a70ca>
    <Leitsatz xmlns="3e708fd5-b208-40c2-9d3c-825d4a614a50" xsi:nil="true"/>
    <Entscheidungsdatum xmlns="3e708fd5-b208-40c2-9d3c-825d4a614a50" xsi:nil="true"/>
    <Rundschreiben_x0020_Termin xmlns="d5e14908-92bf-43a7-84ff-098e66f93ce0" xsi:nil="true"/>
    <Empfaengerkopf xmlns="3e708fd5-b208-40c2-9d3c-825d4a614a50">An die 
Mitglieder des Ausschusses Soziale Sicherung
Mitglieder des Ausschusses Arbeitsmarkt
Mitglieder des Ausschusses Arbeitsrecht
Mitglieder des Arbeitskreises Rechtsprechung
Mitglieder des Arbeitskreises Entgeltabrechnung
mittelbaren und unmittelbaren Mitgliedsverbände</Empfaengerkopf>
    <Abteilung_x0020_oder_x0020_Bereich xmlns="2d8cc1df-57ac-4aac-b7f7-0f4de7d531aa"/>
    <Abstract xmlns="3e708fd5-b208-40c2-9d3c-825d4a614a50">Erleichterte Stundung von Sozialversicherungsbeiträgen auch noch für Mai, allerdings mit modifizierten Nachweisvoraussetzungen. Bis September erleichterter Nachweis erheblicher Härte wegen Corona-Pandemie. Ratierliche Rückzahlungen möglich. </Abstract>
    <Rundschreibentext xmlns="3e708fd5-b208-40c2-9d3c-825d4a614a50">&lt;p&gt;&lt;span style="font-size:11.0pt;font-family:Arial;"&gt;mit Rundschreiben Nr. VI/062 vom 14. April 2020 haben wir Sie zuletzt &amp;uuml;ber unser Engagement f&amp;uuml;r eine Fortsetzung der erleichterten Bedingungen f&amp;uuml;r eine Stundung der Sozialversicherungsbeitr&amp;auml;ge informiert. Wir hatten uns daf&amp;uuml;r eingesetzt, dass eine Verl&amp;auml;ngerung der Stundungsbedingungen um weitere zwei Monate erfolgt und konnten auch den GKV-Spitzenverband und die Deutsche Rentenversicherung&amp;nbsp; Bund daf&amp;uuml;r gewinnen, sich gegen&amp;uuml;ber dem Bundesarbeitsministerium und dem Bundesgesundheitsministerium daf&amp;uuml;r auszusprechen.&lt;/span&gt;&lt;/p&gt;&lt;p&gt;Die BDA konnte  erreichen, dass&lt;span style="font-size:11.0pt;font-family:Arial;"&gt; &lt;/span&gt;&lt;span style="font-size:11.0pt;font-family:Arial;"&gt;die Erleichterungen f&amp;uuml;r Stundungen der Sozialversicherungsbeitr&amp;auml;ge  nun (letztmalig) f&amp;uuml;r den Monat Mai 2020 verl&amp;auml;ngert werden. Zudem soll auch noch f&amp;uuml;r Stundungsantr&amp;auml;ge bis September ein erleichterter Nachweis der Voraussetzung der "erheblichen H&amp;auml;rte" gelten.&lt;/span&gt;&lt;/p&gt;&lt;p&gt;Mit heutigem Rundschreiben des GKV-Spitzenverbandes (&lt;strong&gt;Anlage 1&lt;/strong&gt;) werden f&lt;span style="font-size:11.0pt;font-family:Arial;"&gt;&amp;uuml;r die Fortsetzung des vereinfachten Stundungsverfahrens  f&amp;uuml;r den Monat Mai jedoch die Nachweisvoraussetzungen etwas modifiziert. Das vereinfachte Stundungsverfahren wird f&amp;uuml;r Mai an die Voraussetzung gekn&amp;uuml;pft, dass betroffene Arbeitgeber vor dem Hintergrund des auch weiterhin zu ber&amp;uuml;cksichtigenden Prinzips der Nachrangigkeit des vereinfachten Stundungsverfahrens noch deutlicher als bislang darzulegen haben, welche konkreten erg&amp;auml;nzenden Unterst&amp;uuml;tzungs- und Hilfsma&amp;szlig;nahmen der vom Bund und den L&amp;auml;ndern bereitgestellten Rettungsschirme, wie etwa F&amp;ouml;rdermittel und Kredite, in Anspruch genommen oder bereits beantragt wurden. &lt;/span&gt;&lt;/p&gt;&lt;p&gt;&lt;span style="font-size:11.0pt;font-family:Arial;"&gt;Insofern kann die f&amp;uuml;r die Monate M&amp;auml;rz und April 2020 einger&amp;auml;umte vereinfachte Stundung nicht ohne Weiteres (antragslos) fortgef&amp;uuml;hrt werden. Vielmehr bedarf es f&amp;uuml;r die Fortsetzung der Stundung dieser Beitr&amp;auml;ge als auch f&amp;uuml;r den Beitrag f&amp;uuml;r den Monat Mai 2020 eines (erneuten) Antrags. Der Antrag auf (weitere) Stundung der Beitr&amp;auml;ge im vereinfachten Verfahren ist mittels eines einheitlich gestalteten Antragsformulars&amp;nbsp; zu stellen, das die Darlegung bereits in Anspruch genommener oder bereits beantragter Unterst&amp;uuml;tzungs- und Hilfsma&amp;szlig;nahmen verlangt &lt;/span&gt;&lt;span style="font-size:11.0pt;font-family:Arial;"&gt;&lt;span style="display:inline !important;float:none;background-color:#ffffff;color:#000000;font-family:Arial;font-size:11.0pt;font-style:normal;font-variant:normal;font-weight:400;letter-spacing:normal;-ms-high-contrast-adjust:none;orphans:2;text-align:left;text-decoration:none;text-indent:0px;text-transform:none;-webkit-text-stroke-width:0px;white-space:normal;word-spacing:0px;"&gt;(Muster in &lt;/span&gt;&lt;strong style="color:#000000;font-family:Arial;font-size:11.0pt;font-style:normal;font-variant:normal;font-weight:700;letter-spacing:normal;orphans:2;text-align:left;text-decoration:none;text-indent:0px;text-transform:none;-webkit-text-stroke-width:0px;white-space:normal;word-spacing:0px;"&gt;Anlage 2&lt;/strong&gt;&lt;span style="display:inline !important;float:none;background-color:#ffffff;color:#000000;font-family:Arial;font-size:11.0pt;font-style:normal;font-variant:normal;font-weight:400;letter-spacing:normal;-ms-high-contrast-adjust:none;orphans:2;text-align:left;text-decoration:none;text-indent:0px;text-transform:none;-webkit-text-stroke-width:0px;white-space:normal;word-spacing:0px;"&gt;)&lt;/span&gt;&lt;/span&gt;&lt;span style="font-size:11.0pt;font-family:Arial;"&gt;. &lt;/span&gt;&lt;/p&gt;&lt;p&gt;Allerdings wird auch nach dem Monat Mai nicht vollst&amp;auml;ndig zu den normalen Stundungsbedingungen zur&amp;uuml;ckgekehrt. Bis 30. September 2020 soll i&lt;span style="font-size:11.0pt;font-family:Arial;"&gt;m Hinblick auf die besondere Situation der von der Corona-Pandemie betroffenen Arbeitgeber regelm&amp;auml;&amp;szlig;ig davon ausgegangen werden, dass eine erhebliche H&amp;auml;rte vorliegt, die Zahlungsschwierigkeiten vor&amp;uuml;bergehender Natur sind und die Realisierung des Beitragsanspruchs nicht gef&amp;auml;hrdet ist, sodass die grunds&amp;auml;tzlichen Voraussetzungen der Stundung von Beitragsanspr&amp;uuml;chen in aller Regel erf&amp;uuml;llt sind (&lt;strong&gt;Anlage 1&lt;/strong&gt;, S. 4). &lt;/span&gt;&lt;/p&gt;&lt;p&gt;Des Weiteren wird in dem Rundschreiben des GKV-Spitzenverbandes ausdr&amp;uuml;cklich auf die M&amp;ouml;glichkeit einer ratierlichen Zahlung gestundeter Beitr&amp;auml;ge hingewiesen.&lt;/p&gt;&lt;p&gt;&lt;span style="font-size:11.0pt;font-family:Arial;"&gt;&amp;Uuml;ber die weiteren Entwicklungen werden wir Sie informieren.&amp;nbsp;&lt;/span&gt;&lt;/p&gt;&lt;p&gt;&lt;span style="font-size:11.0pt;font-family:Arial;"&gt;&amp;nbsp;&lt;/span&gt;&lt;/p&gt;</Rundschreibentext>
    <Veranstaltung_am xmlns="3e708fd5-b208-40c2-9d3c-825d4a614a50" xsi:nil="true"/>
    <Adressat_CRM xmlns="3e708fd5-b208-40c2-9d3c-825d4a614a50">339f1e0e-012f-e811-a9ba-000d3a2bb31e#|list#|8217f672-8a64-ea11-a811-000d3a3a7a29#|list#|419e1e0e-012f-e811-a9ba-000d3a2bb31e#|list#|439e1e0e-012f-e811-a9ba-000d3a2bb31e#|list#|bb9d1e0e-012f-e811-a9ba-000d3a2bb31e#|list#|3b9f1e0e-012f-e811-a9ba-000d3a2bb31e#|list#|bd9d1e0e-012f-e811-a9ba-000d3a2bb31e#|list#|df3bf410-7f62-e811-a9ca-000d3a2bb190#|campaign#|e5009dee-002f-e811-a9ba-000d3a2bbda1#|list</Adressat_CRM>
    <Sitzung_am xmlns="3e708fd5-b208-40c2-9d3c-825d4a614a50" xsi:nil="true"/>
    <Aktenzeichen xmlns="3e708fd5-b208-40c2-9d3c-825d4a614a50" xsi:nil="true"/>
    <Gericht xmlns="3e708fd5-b208-40c2-9d3c-825d4a614a50" xsi:nil="true"/>
    <Rundschreibenformat xmlns="3e708fd5-b208-40c2-9d3c-825d4a614a50">Rundschreiben</Rundschreibenformat>
    <Anmeldung_am xmlns="3e708fd5-b208-40c2-9d3c-825d4a614a50" xsi:nil="true"/>
    <Rueckmeldung_bis xmlns="3e708fd5-b208-40c2-9d3c-825d4a614a50" xsi:nil="true"/>
    <Betreff xmlns="3e708fd5-b208-40c2-9d3c-825d4a614a50">Erleichterte Stundung von Sozialversicherungsbeiträgen: Verlängerung für Mai</Betreff>
    <Kurzbeschreibung xmlns="3e708fd5-b208-40c2-9d3c-825d4a614a50" xsi:nil="true"/>
    <Mail_aus_Journal xmlns="2d8cc1df-57ac-4aac-b7f7-0f4de7d531aa">false</Mail_aus_Journal>
    <Rundschreibennummer xmlns="3e708fd5-b208-40c2-9d3c-825d4a614a50">VI/089/20</Rundschreibennummer>
  </documentManagement>
</p:properties>
</file>

<file path=customXml/itemProps1.xml><?xml version="1.0" encoding="utf-8"?>
<ds:datastoreItem xmlns:ds="http://schemas.openxmlformats.org/officeDocument/2006/customXml" ds:itemID="{ED2BD255-819A-4093-A357-96517B9FADED}"/>
</file>

<file path=customXml/itemProps2.xml><?xml version="1.0" encoding="utf-8"?>
<ds:datastoreItem xmlns:ds="http://schemas.openxmlformats.org/officeDocument/2006/customXml" ds:itemID="{05443CDD-1F66-4F8F-B7AD-EBD48C2D199C}"/>
</file>

<file path=customXml/itemProps3.xml><?xml version="1.0" encoding="utf-8"?>
<ds:datastoreItem xmlns:ds="http://schemas.openxmlformats.org/officeDocument/2006/customXml" ds:itemID="{AF36ECDD-FEC8-4E02-9630-7F3964CA170F}"/>
</file>

<file path=customXml/itemProps4.xml><?xml version="1.0" encoding="utf-8"?>
<ds:datastoreItem xmlns:ds="http://schemas.openxmlformats.org/officeDocument/2006/customXml" ds:itemID="{B322D7D3-F3F8-4991-BC47-C7F9CE901485}"/>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2120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Erleichterte Stundung von Sozialversicherungsbeiträgen: Verlängerung für Mai</dc:title>
  <dc:subject/>
  <dc:creator>Uwe Thiemann</dc:creator>
  <cp:keywords/>
  <dc:description/>
  <cp:lastModifiedBy>Bozan Heike</cp:lastModifiedBy>
  <cp:revision>2</cp:revision>
  <cp:lastPrinted>2020-05-19T09:52:00Z</cp:lastPrinted>
  <dcterms:created xsi:type="dcterms:W3CDTF">2020-05-19T09:53:00Z</dcterms:created>
  <dcterms:modified xsi:type="dcterms:W3CDTF">2020-05-19T09:53:00Z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0x010100C1C735BE1785894AAD3D64B502854F5F00A9FB0109AF1E2844B5E2396894E04A9A</vt:lpwstr>
  </property>
  <property fmtid="{D5CDD505-2E9C-101B-9397-08002B2CF9AE}" pid="3" name="Kategorie">
    <vt:lpwstr/>
  </property>
  <property fmtid="{D5CDD505-2E9C-101B-9397-08002B2CF9AE}" pid="4" name="Thema">
    <vt:lpwstr>230;#Soziales|bc98b033-a741-465d-a6ad-eabf3fdf830f</vt:lpwstr>
  </property>
  <property fmtid="{D5CDD505-2E9C-101B-9397-08002B2CF9AE}" pid="5" name="Organisation">
    <vt:lpwstr/>
  </property>
  <property fmtid="{D5CDD505-2E9C-101B-9397-08002B2CF9AE}" pid="6" name="Schlagwoerter">
    <vt:lpwstr>262;#Sozialversicherungsbeitrag|72312ed4-a966-45f7-9675-662744d56163</vt:lpwstr>
  </property>
  <property fmtid="{D5CDD505-2E9C-101B-9397-08002B2CF9AE}" pid="7" name="Organisationseinheit">
    <vt:lpwstr/>
  </property>
</Properties>
</file>